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E1BD" w14:textId="77777777" w:rsidR="00C64D66" w:rsidRDefault="00C64D66">
      <w:bookmarkStart w:id="0" w:name="_GoBack"/>
      <w:r w:rsidRPr="00C64D66">
        <w:drawing>
          <wp:inline distT="0" distB="0" distL="0" distR="0" wp14:anchorId="5717CBAD" wp14:editId="46ED98A5">
            <wp:extent cx="9448800" cy="531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061" cy="53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D66" w:rsidSect="00C64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66"/>
    <w:rsid w:val="00C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0FC2"/>
  <w15:chartTrackingRefBased/>
  <w15:docId w15:val="{1CA9AE57-4451-4161-A36D-3ADDE7EB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 De spiegeleir</dc:creator>
  <cp:keywords/>
  <dc:description/>
  <cp:lastModifiedBy>Isaline De spiegeleir</cp:lastModifiedBy>
  <cp:revision>1</cp:revision>
  <cp:lastPrinted>2019-10-20T19:30:00Z</cp:lastPrinted>
  <dcterms:created xsi:type="dcterms:W3CDTF">2019-10-20T19:24:00Z</dcterms:created>
  <dcterms:modified xsi:type="dcterms:W3CDTF">2019-10-20T19:34:00Z</dcterms:modified>
</cp:coreProperties>
</file>